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F8" w:rsidRPr="00A342F8" w:rsidRDefault="00A342F8" w:rsidP="00A342F8">
      <w:pPr>
        <w:spacing w:after="100" w:afterAutospacing="1" w:line="240" w:lineRule="auto"/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</w:pPr>
      <w:proofErr w:type="gramStart"/>
      <w:r w:rsidRPr="00A342F8"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  <w:t>Межведомственная комиссия по признанию помещений жилыми, жилых помещений пригодными (непригодными) для проживания граждан и многоквартирных домов аварийными и подлежащими сносу или реконструкции на территории города Новосибирска является постоянно действующим коллегиальным органом мэрии города Новосибирска (далее - мэрия), созданным для проведения оценки и обследования жилых помещений жилищного фонда Российской Федерации, многоквартирных домов, находящихся в федеральной собственности, расположенных на территории города Новосибирска, и</w:t>
      </w:r>
      <w:proofErr w:type="gramEnd"/>
      <w:r w:rsidRPr="00A342F8"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  <w:t xml:space="preserve"> муниципального жилищного фонда города Новосибирска в целях признания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реконструкции.</w:t>
      </w:r>
    </w:p>
    <w:p w:rsidR="00A342F8" w:rsidRPr="00A342F8" w:rsidRDefault="00A342F8" w:rsidP="00A342F8">
      <w:pPr>
        <w:spacing w:after="100" w:afterAutospacing="1" w:line="240" w:lineRule="auto"/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</w:pPr>
      <w:bookmarkStart w:id="0" w:name="_GoBack"/>
      <w:r w:rsidRPr="00A342F8"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  <w:t>Основные задачи и функции комиссии</w:t>
      </w:r>
      <w:bookmarkEnd w:id="0"/>
      <w:r w:rsidRPr="00A342F8"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  <w:t>:</w:t>
      </w:r>
    </w:p>
    <w:p w:rsidR="00A342F8" w:rsidRPr="00A342F8" w:rsidRDefault="00A342F8" w:rsidP="00A34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</w:pPr>
      <w:proofErr w:type="gramStart"/>
      <w:r w:rsidRPr="00A342F8"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  <w:t>Прием и рассмотрение заявлений и прилагаемых к ним обосновывающих документов собственника помещения, федерального органа исполнительной власти, осуществляющего полномочия собственника в отношении оцениваемого имущества, подведомственного ему предприятия (учреждения) (если указанному органу либо его подведомственному предприятию (учреждению) оцениваемое имущество принадлежит на соответствующем вещном праве) (далее - правообладатель) или гражданина (нанимателя) либо заключения органов, уполномоченных на проведение регионального жилищного надзора (муниципального жилищного контроля), государственного</w:t>
      </w:r>
      <w:proofErr w:type="gramEnd"/>
      <w:r w:rsidRPr="00A342F8"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  <w:t xml:space="preserve">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(контроля)).</w:t>
      </w:r>
    </w:p>
    <w:p w:rsidR="00A342F8" w:rsidRPr="00A342F8" w:rsidRDefault="00A342F8" w:rsidP="00A34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</w:pPr>
      <w:proofErr w:type="gramStart"/>
      <w:r w:rsidRPr="00A342F8"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  <w:t>Проверка фактического состояния находящегося в эксплуатации помещения, в результате которой осуществляется проведение оценки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</w:t>
      </w:r>
      <w:proofErr w:type="gramEnd"/>
      <w:r w:rsidRPr="00A342F8"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  <w:t xml:space="preserve"> шума, вибрации, наличия электромагнитных полей, параметров микроклимата помещения, а также месторасположения жилого помещения.</w:t>
      </w:r>
    </w:p>
    <w:p w:rsidR="00A342F8" w:rsidRPr="00A342F8" w:rsidRDefault="00A342F8" w:rsidP="00A34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</w:pPr>
      <w:r w:rsidRPr="00A342F8"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  <w:t xml:space="preserve">Определение перечня дополнительных документов (заключений (актов) соответствующих органов государственного надзора (контроля), заключений проектно-изыскательских </w:t>
      </w:r>
      <w:proofErr w:type="gramStart"/>
      <w:r w:rsidRPr="00A342F8"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  <w:t>организаций</w:t>
      </w:r>
      <w:proofErr w:type="gramEnd"/>
      <w:r w:rsidRPr="00A342F8"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  <w:t xml:space="preserve">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постановлении Правительства РФ требованиям.</w:t>
      </w:r>
    </w:p>
    <w:p w:rsidR="00A342F8" w:rsidRPr="00A342F8" w:rsidRDefault="00A342F8" w:rsidP="00A34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</w:pPr>
      <w:r w:rsidRPr="00A342F8"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  <w:t>Осуществление межведомственных запросов с использованием федеральной государственной информационной системы «Единый портал государственных и муниципальных услуг (функций)» для получения, в том числе в электронной форме, документов и сведений, предусмотренных постановлением Правительства РФ.</w:t>
      </w:r>
    </w:p>
    <w:p w:rsidR="00A342F8" w:rsidRPr="00A342F8" w:rsidRDefault="00A342F8" w:rsidP="00A34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</w:pPr>
      <w:r w:rsidRPr="00A342F8"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A342F8" w:rsidRPr="00A342F8" w:rsidRDefault="00A342F8" w:rsidP="00A34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</w:pPr>
      <w:r w:rsidRPr="00A342F8"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  <w:t xml:space="preserve">Проведение осмотра, составление акта обследования помещения после завершения капитального ремонта, реконструкции или перепланировки жилого помещения в </w:t>
      </w:r>
      <w:r w:rsidRPr="00A342F8"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  <w:lastRenderedPageBreak/>
        <w:t>соответствии с решением, принятым на основании выданного ранее заключения комиссии.</w:t>
      </w:r>
    </w:p>
    <w:p w:rsidR="00A342F8" w:rsidRPr="00A342F8" w:rsidRDefault="00A342F8" w:rsidP="00A34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</w:pPr>
      <w:r w:rsidRPr="00A342F8"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  <w:t>Принятие решений (в виде заключений):</w:t>
      </w:r>
    </w:p>
    <w:p w:rsidR="00A342F8" w:rsidRPr="00A342F8" w:rsidRDefault="00A342F8" w:rsidP="00A342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</w:pPr>
      <w:r w:rsidRPr="00A342F8"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A342F8" w:rsidRPr="00A342F8" w:rsidRDefault="00A342F8" w:rsidP="00A342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</w:pPr>
      <w:r w:rsidRPr="00A342F8"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РФ требованиями;</w:t>
      </w:r>
    </w:p>
    <w:p w:rsidR="00A342F8" w:rsidRPr="00A342F8" w:rsidRDefault="00A342F8" w:rsidP="00A342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</w:pPr>
      <w:r w:rsidRPr="00A342F8"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  <w:t xml:space="preserve">о выявлении оснований для признания помещения </w:t>
      </w:r>
      <w:proofErr w:type="gramStart"/>
      <w:r w:rsidRPr="00A342F8"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  <w:t>непригодным</w:t>
      </w:r>
      <w:proofErr w:type="gramEnd"/>
      <w:r w:rsidRPr="00A342F8"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  <w:t xml:space="preserve"> для проживания;</w:t>
      </w:r>
    </w:p>
    <w:p w:rsidR="00A342F8" w:rsidRPr="00A342F8" w:rsidRDefault="00A342F8" w:rsidP="00A342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</w:pPr>
      <w:r w:rsidRPr="00A342F8"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  <w:t>о выявлении оснований для признания многоквартирного дома аварийным и подлежащим реконструкции;</w:t>
      </w:r>
    </w:p>
    <w:p w:rsidR="00A342F8" w:rsidRPr="00A342F8" w:rsidRDefault="00A342F8" w:rsidP="00A342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</w:pPr>
      <w:r w:rsidRPr="00A342F8"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  <w:t>о выявлении оснований для признания многоквартирного дома аварийным и подлежащим сносу.</w:t>
      </w:r>
    </w:p>
    <w:p w:rsidR="00A342F8" w:rsidRPr="00A342F8" w:rsidRDefault="00A342F8" w:rsidP="00A34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</w:pPr>
      <w:r w:rsidRPr="00A342F8"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  <w:t>Осуществление иных полномочий в рамках проведения оценки и обследования жилых помещений, многоквартирных домов на предмет их соответствия установленным в постановлении Правительства РФ требованиям и признание помещений жилыми, жилых помещений пригодными (непригодными) для проживания граждан и многоквартирных домов аварийными и подлежащими сносу или реконструкции в соответствии с законодательством.</w:t>
      </w:r>
    </w:p>
    <w:p w:rsidR="00A342F8" w:rsidRPr="00A342F8" w:rsidRDefault="00A342F8" w:rsidP="00A342F8">
      <w:pPr>
        <w:spacing w:after="100" w:afterAutospacing="1" w:line="240" w:lineRule="auto"/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</w:pPr>
      <w:r w:rsidRPr="00A342F8"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  <w:t>Нормативные правовые акты, регулирующие деятельность межведомственной комиссии по признанию помещений жилыми, жилых помещений пригодными (непригодными) для проживания граждан и многоквартирных домов аварийными и подлежащими сносу или реконструкции на территории города Новосибирска:</w:t>
      </w:r>
    </w:p>
    <w:p w:rsidR="00A342F8" w:rsidRPr="00A342F8" w:rsidRDefault="00A342F8" w:rsidP="00A342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</w:pPr>
      <w:r w:rsidRPr="00A342F8"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  <w:t>Жилищный кодекс Российской Федерации</w:t>
      </w:r>
    </w:p>
    <w:p w:rsidR="00A342F8" w:rsidRPr="00A342F8" w:rsidRDefault="00A342F8" w:rsidP="00A342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</w:pPr>
      <w:r w:rsidRPr="00A342F8"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A342F8" w:rsidRPr="00A342F8" w:rsidRDefault="00A342F8" w:rsidP="00A342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</w:pPr>
      <w:r w:rsidRPr="00A342F8"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A342F8" w:rsidRPr="00A342F8" w:rsidRDefault="00A342F8" w:rsidP="00A342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</w:pPr>
      <w:r w:rsidRPr="00A342F8"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  <w:t>Постановление мэрии города Новосибирска от 05.10.2015 № 6089 «О Положении о межведомственной комиссии по признанию помещений жилыми, жилых помещений пригодными (непригодными) для проживания граждан и многоквартирных домов аварийными и подлежащими сносу или реконструкции на территории города Новосибирска»</w:t>
      </w:r>
    </w:p>
    <w:p w:rsidR="00A342F8" w:rsidRPr="00A342F8" w:rsidRDefault="00A342F8" w:rsidP="00A342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</w:pPr>
      <w:r w:rsidRPr="00A342F8">
        <w:rPr>
          <w:rFonts w:ascii="Segoe UI" w:eastAsia="Times New Roman" w:hAnsi="Segoe UI" w:cs="Segoe UI"/>
          <w:color w:val="161616"/>
          <w:sz w:val="21"/>
          <w:szCs w:val="21"/>
          <w:lang w:eastAsia="ru-RU"/>
        </w:rPr>
        <w:t>Постановление мэрии города Новосибирска от 03.02.2016 № 292 «О межведомственной комиссии по признанию помещений жилыми, жилых помещений пригодными (непригодными) для проживания граждан и многоквартирных домов аварийными и подлежащими сносу или реконструкции на территории города Новосибирска»</w:t>
      </w:r>
    </w:p>
    <w:p w:rsidR="00B63C94" w:rsidRDefault="00A342F8"/>
    <w:sectPr w:rsidR="00B6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E4AAD"/>
    <w:multiLevelType w:val="multilevel"/>
    <w:tmpl w:val="0AA6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B81C8B"/>
    <w:multiLevelType w:val="multilevel"/>
    <w:tmpl w:val="8B58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F8"/>
    <w:rsid w:val="00A342F8"/>
    <w:rsid w:val="00B6058E"/>
    <w:rsid w:val="00C0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Новосадов Александр Валерьевич</dc:creator>
  <cp:lastModifiedBy>Новосадов Александр Валерьевич</cp:lastModifiedBy>
  <cp:revision>1</cp:revision>
  <dcterms:created xsi:type="dcterms:W3CDTF">2024-01-29T10:16:00Z</dcterms:created>
  <dcterms:modified xsi:type="dcterms:W3CDTF">2024-01-29T10:17:00Z</dcterms:modified>
</cp:coreProperties>
</file>